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D57" w:rsidRDefault="00A61721" w:rsidP="008B316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Сводная таблица в баллах</w:t>
      </w:r>
      <w:r w:rsidR="008B3167">
        <w:rPr>
          <w:rFonts w:ascii="Times New Roman" w:hAnsi="Times New Roman" w:cs="Times New Roman"/>
          <w:sz w:val="24"/>
        </w:rPr>
        <w:t xml:space="preserve"> по результатам обследования за 20</w:t>
      </w:r>
      <w:r w:rsidR="00B960AF">
        <w:rPr>
          <w:rFonts w:ascii="Times New Roman" w:hAnsi="Times New Roman" w:cs="Times New Roman"/>
          <w:sz w:val="24"/>
        </w:rPr>
        <w:t xml:space="preserve">  </w:t>
      </w:r>
      <w:r w:rsidR="008B3167">
        <w:rPr>
          <w:rFonts w:ascii="Times New Roman" w:hAnsi="Times New Roman" w:cs="Times New Roman"/>
          <w:sz w:val="24"/>
        </w:rPr>
        <w:t>-20</w:t>
      </w:r>
      <w:r w:rsidR="00B960AF">
        <w:rPr>
          <w:rFonts w:ascii="Times New Roman" w:hAnsi="Times New Roman" w:cs="Times New Roman"/>
          <w:sz w:val="24"/>
        </w:rPr>
        <w:t xml:space="preserve">  </w:t>
      </w:r>
      <w:bookmarkStart w:id="0" w:name="_GoBack"/>
      <w:bookmarkEnd w:id="0"/>
      <w:r w:rsidR="008B31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B3167">
        <w:rPr>
          <w:rFonts w:ascii="Times New Roman" w:hAnsi="Times New Roman" w:cs="Times New Roman"/>
          <w:sz w:val="24"/>
        </w:rPr>
        <w:t>уч.г</w:t>
      </w:r>
      <w:proofErr w:type="spellEnd"/>
      <w:r w:rsidR="008B3167">
        <w:rPr>
          <w:rFonts w:ascii="Times New Roman" w:hAnsi="Times New Roman" w:cs="Times New Roman"/>
          <w:sz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629"/>
        <w:gridCol w:w="1630"/>
        <w:gridCol w:w="421"/>
        <w:gridCol w:w="421"/>
        <w:gridCol w:w="421"/>
        <w:gridCol w:w="422"/>
        <w:gridCol w:w="421"/>
        <w:gridCol w:w="421"/>
        <w:gridCol w:w="421"/>
        <w:gridCol w:w="1255"/>
        <w:gridCol w:w="5585"/>
      </w:tblGrid>
      <w:tr w:rsidR="008B3167" w:rsidTr="00AE0291">
        <w:tc>
          <w:tcPr>
            <w:tcW w:w="456" w:type="dxa"/>
            <w:vMerge w:val="restart"/>
          </w:tcPr>
          <w:p w:rsidR="008B3167" w:rsidRDefault="008B3167" w:rsidP="008B31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8B3167" w:rsidRDefault="008B3167" w:rsidP="008B31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Фамилия, имя ребёнка</w:t>
            </w:r>
          </w:p>
        </w:tc>
        <w:tc>
          <w:tcPr>
            <w:tcW w:w="1630" w:type="dxa"/>
            <w:vMerge w:val="restart"/>
          </w:tcPr>
          <w:p w:rsidR="008B3167" w:rsidRDefault="008B3167" w:rsidP="008B31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Начало/конец учебного года</w:t>
            </w:r>
          </w:p>
        </w:tc>
        <w:tc>
          <w:tcPr>
            <w:tcW w:w="2948" w:type="dxa"/>
            <w:gridSpan w:val="7"/>
          </w:tcPr>
          <w:p w:rsidR="008B3167" w:rsidRDefault="008B3167" w:rsidP="008B31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Разделы обследования</w:t>
            </w:r>
          </w:p>
        </w:tc>
        <w:tc>
          <w:tcPr>
            <w:tcW w:w="1255" w:type="dxa"/>
            <w:vMerge w:val="restart"/>
          </w:tcPr>
          <w:p w:rsidR="008B3167" w:rsidRDefault="008B3167" w:rsidP="008B31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5585" w:type="dxa"/>
            <w:vMerge w:val="restart"/>
          </w:tcPr>
          <w:p w:rsidR="008B3167" w:rsidRDefault="008B3167" w:rsidP="008B31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Логопедическое заключение</w:t>
            </w:r>
          </w:p>
        </w:tc>
      </w:tr>
      <w:tr w:rsidR="008B3167" w:rsidTr="00AE0291">
        <w:tc>
          <w:tcPr>
            <w:tcW w:w="456" w:type="dxa"/>
            <w:vMerge/>
          </w:tcPr>
          <w:p w:rsidR="008B3167" w:rsidRDefault="008B316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  <w:vMerge/>
          </w:tcPr>
          <w:p w:rsidR="008B3167" w:rsidRDefault="008B316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  <w:vMerge/>
          </w:tcPr>
          <w:p w:rsidR="008B3167" w:rsidRDefault="008B316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1" w:type="dxa"/>
          </w:tcPr>
          <w:p w:rsidR="008B3167" w:rsidRDefault="008B31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1" w:type="dxa"/>
          </w:tcPr>
          <w:p w:rsidR="008B3167" w:rsidRDefault="008B31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1" w:type="dxa"/>
          </w:tcPr>
          <w:p w:rsidR="008B3167" w:rsidRDefault="008B31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2" w:type="dxa"/>
          </w:tcPr>
          <w:p w:rsidR="008B3167" w:rsidRDefault="008B31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1" w:type="dxa"/>
          </w:tcPr>
          <w:p w:rsidR="008B3167" w:rsidRDefault="008B31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21" w:type="dxa"/>
          </w:tcPr>
          <w:p w:rsidR="008B3167" w:rsidRDefault="008B31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1" w:type="dxa"/>
          </w:tcPr>
          <w:p w:rsidR="008B3167" w:rsidRDefault="008B31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255" w:type="dxa"/>
            <w:vMerge/>
          </w:tcPr>
          <w:p w:rsidR="008B3167" w:rsidRDefault="008B316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85" w:type="dxa"/>
            <w:vMerge/>
          </w:tcPr>
          <w:p w:rsidR="008B3167" w:rsidRDefault="008B31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214DD" w:rsidTr="00AE0291">
        <w:tc>
          <w:tcPr>
            <w:tcW w:w="456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29" w:type="dxa"/>
            <w:vMerge w:val="restart"/>
          </w:tcPr>
          <w:p w:rsidR="005214DD" w:rsidRPr="001D4310" w:rsidRDefault="005214DD" w:rsidP="00520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2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214DD" w:rsidRDefault="005214DD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585" w:type="dxa"/>
            <w:vMerge w:val="restart"/>
          </w:tcPr>
          <w:p w:rsidR="005214DD" w:rsidRPr="00520685" w:rsidRDefault="00520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выпуске. Диагноз: </w:t>
            </w:r>
            <w:r w:rsidR="005214DD" w:rsidRPr="00520685">
              <w:rPr>
                <w:rFonts w:ascii="Times New Roman" w:hAnsi="Times New Roman" w:cs="Times New Roman"/>
              </w:rPr>
              <w:t>Ротацизм. Нуждается в логопедической помощи.</w:t>
            </w:r>
          </w:p>
        </w:tc>
      </w:tr>
      <w:tr w:rsidR="005214DD" w:rsidTr="00AE0291">
        <w:tc>
          <w:tcPr>
            <w:tcW w:w="456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  <w:vMerge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конец </w:t>
            </w:r>
          </w:p>
        </w:tc>
        <w:tc>
          <w:tcPr>
            <w:tcW w:w="421" w:type="dxa"/>
          </w:tcPr>
          <w:p w:rsidR="005214DD" w:rsidRDefault="005214DD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1" w:type="dxa"/>
          </w:tcPr>
          <w:p w:rsidR="005214DD" w:rsidRDefault="005214DD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2" w:type="dxa"/>
          </w:tcPr>
          <w:p w:rsidR="005214DD" w:rsidRDefault="005214DD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55" w:type="dxa"/>
          </w:tcPr>
          <w:p w:rsidR="005214DD" w:rsidRDefault="005214DD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585" w:type="dxa"/>
            <w:vMerge/>
          </w:tcPr>
          <w:p w:rsidR="005214DD" w:rsidRPr="00520685" w:rsidRDefault="005214DD">
            <w:pPr>
              <w:rPr>
                <w:rFonts w:ascii="Times New Roman" w:hAnsi="Times New Roman" w:cs="Times New Roman"/>
              </w:rPr>
            </w:pPr>
          </w:p>
        </w:tc>
      </w:tr>
      <w:tr w:rsidR="005214DD" w:rsidTr="00AE0291">
        <w:tc>
          <w:tcPr>
            <w:tcW w:w="456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29" w:type="dxa"/>
            <w:vMerge w:val="restart"/>
          </w:tcPr>
          <w:p w:rsidR="005214DD" w:rsidRPr="001D4310" w:rsidRDefault="005214DD" w:rsidP="00E03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</w:tcPr>
          <w:p w:rsidR="005214DD" w:rsidRDefault="005214DD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2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214DD" w:rsidRDefault="005214DD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585" w:type="dxa"/>
            <w:vMerge w:val="restart"/>
          </w:tcPr>
          <w:p w:rsidR="005214DD" w:rsidRPr="00520685" w:rsidRDefault="00520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выпуске. Диагноз: </w:t>
            </w:r>
            <w:r w:rsidR="005214DD" w:rsidRPr="00520685">
              <w:rPr>
                <w:rFonts w:ascii="Times New Roman" w:hAnsi="Times New Roman" w:cs="Times New Roman"/>
              </w:rPr>
              <w:t>Ротацизм. Нуждается в логопедической помощи.</w:t>
            </w:r>
          </w:p>
        </w:tc>
      </w:tr>
      <w:tr w:rsidR="005214DD" w:rsidTr="00AE0291">
        <w:tc>
          <w:tcPr>
            <w:tcW w:w="456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  <w:vMerge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</w:tcPr>
          <w:p w:rsidR="005214DD" w:rsidRDefault="005214DD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конец 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2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55" w:type="dxa"/>
          </w:tcPr>
          <w:p w:rsidR="005214DD" w:rsidRDefault="005214DD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585" w:type="dxa"/>
            <w:vMerge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214DD" w:rsidTr="00AE0291">
        <w:tc>
          <w:tcPr>
            <w:tcW w:w="456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29" w:type="dxa"/>
            <w:vMerge w:val="restart"/>
          </w:tcPr>
          <w:p w:rsidR="005214DD" w:rsidRPr="001D4310" w:rsidRDefault="005214DD" w:rsidP="00E03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</w:tcPr>
          <w:p w:rsidR="005214DD" w:rsidRDefault="005214DD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214DD" w:rsidRDefault="005214DD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585" w:type="dxa"/>
            <w:vMerge w:val="restart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 w:rsidRPr="00520685">
              <w:rPr>
                <w:rFonts w:ascii="Times New Roman" w:hAnsi="Times New Roman" w:cs="Times New Roman"/>
              </w:rPr>
              <w:t>На выпуске с улучшением. Диагноз: фонетическое недоразвитие</w:t>
            </w:r>
            <w:r w:rsidR="00520685" w:rsidRPr="00520685">
              <w:rPr>
                <w:rFonts w:ascii="Times New Roman" w:hAnsi="Times New Roman" w:cs="Times New Roman"/>
              </w:rPr>
              <w:t>. Коррекция звуков</w:t>
            </w:r>
            <w:r w:rsidR="00520685">
              <w:rPr>
                <w:rFonts w:ascii="Times New Roman" w:hAnsi="Times New Roman" w:cs="Times New Roman"/>
              </w:rPr>
              <w:t>:</w:t>
            </w:r>
            <w:r w:rsidR="00520685" w:rsidRPr="00520685">
              <w:rPr>
                <w:rFonts w:ascii="Times New Roman" w:hAnsi="Times New Roman" w:cs="Times New Roman"/>
              </w:rPr>
              <w:t xml:space="preserve"> Ш-автоматизация</w:t>
            </w:r>
            <w:r w:rsidR="00520685">
              <w:rPr>
                <w:rFonts w:ascii="Times New Roman" w:hAnsi="Times New Roman" w:cs="Times New Roman"/>
              </w:rPr>
              <w:t>, р-постановка звука.</w:t>
            </w:r>
          </w:p>
        </w:tc>
      </w:tr>
      <w:tr w:rsidR="005214DD" w:rsidTr="00AE0291">
        <w:tc>
          <w:tcPr>
            <w:tcW w:w="456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  <w:vMerge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</w:tcPr>
          <w:p w:rsidR="005214DD" w:rsidRDefault="005214DD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конец 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2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214DD" w:rsidRDefault="005214DD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585" w:type="dxa"/>
            <w:vMerge/>
          </w:tcPr>
          <w:p w:rsidR="005214DD" w:rsidRDefault="005214D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20685" w:rsidTr="00AE0291">
        <w:tc>
          <w:tcPr>
            <w:tcW w:w="456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629" w:type="dxa"/>
            <w:vMerge w:val="restart"/>
          </w:tcPr>
          <w:p w:rsidR="00520685" w:rsidRPr="001D4310" w:rsidRDefault="00520685" w:rsidP="00E03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</w:tcPr>
          <w:p w:rsidR="00520685" w:rsidRDefault="00520685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20685" w:rsidRDefault="00520685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585" w:type="dxa"/>
            <w:vMerge w:val="restart"/>
          </w:tcPr>
          <w:p w:rsidR="00520685" w:rsidRPr="00520685" w:rsidRDefault="00520685">
            <w:pPr>
              <w:rPr>
                <w:rFonts w:ascii="Times New Roman" w:hAnsi="Times New Roman" w:cs="Times New Roman"/>
              </w:rPr>
            </w:pPr>
            <w:r w:rsidRPr="00520685">
              <w:rPr>
                <w:rFonts w:ascii="Times New Roman" w:hAnsi="Times New Roman" w:cs="Times New Roman"/>
              </w:rPr>
              <w:t>На выпуске с улучшением. Требуется постановка звука Р.</w:t>
            </w:r>
            <w:r>
              <w:rPr>
                <w:rFonts w:ascii="Times New Roman" w:hAnsi="Times New Roman" w:cs="Times New Roman"/>
              </w:rPr>
              <w:t xml:space="preserve"> Диагноз: ротацизм</w:t>
            </w:r>
          </w:p>
        </w:tc>
      </w:tr>
      <w:tr w:rsidR="00520685" w:rsidTr="00AE0291">
        <w:tc>
          <w:tcPr>
            <w:tcW w:w="456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  <w:vMerge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</w:tcPr>
          <w:p w:rsidR="00520685" w:rsidRDefault="00520685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конец 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2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20685" w:rsidRDefault="00520685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585" w:type="dxa"/>
            <w:vMerge/>
          </w:tcPr>
          <w:p w:rsidR="00520685" w:rsidRPr="00520685" w:rsidRDefault="00520685">
            <w:pPr>
              <w:rPr>
                <w:rFonts w:ascii="Times New Roman" w:hAnsi="Times New Roman" w:cs="Times New Roman"/>
              </w:rPr>
            </w:pPr>
          </w:p>
        </w:tc>
      </w:tr>
      <w:tr w:rsidR="00520685" w:rsidTr="00AE0291">
        <w:tc>
          <w:tcPr>
            <w:tcW w:w="456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29" w:type="dxa"/>
            <w:vMerge w:val="restart"/>
          </w:tcPr>
          <w:p w:rsidR="00520685" w:rsidRPr="001D4310" w:rsidRDefault="00520685" w:rsidP="00E03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</w:tcPr>
          <w:p w:rsidR="00520685" w:rsidRDefault="00520685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20685" w:rsidRDefault="00520685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585" w:type="dxa"/>
            <w:vMerge w:val="restart"/>
          </w:tcPr>
          <w:p w:rsidR="00520685" w:rsidRPr="00520685" w:rsidRDefault="00520685">
            <w:pPr>
              <w:rPr>
                <w:rFonts w:ascii="Times New Roman" w:hAnsi="Times New Roman" w:cs="Times New Roman"/>
              </w:rPr>
            </w:pPr>
            <w:r w:rsidRPr="00520685">
              <w:rPr>
                <w:rFonts w:ascii="Times New Roman" w:hAnsi="Times New Roman" w:cs="Times New Roman"/>
              </w:rPr>
              <w:t xml:space="preserve">На выпуске. </w:t>
            </w:r>
            <w:r>
              <w:rPr>
                <w:rFonts w:ascii="Times New Roman" w:hAnsi="Times New Roman" w:cs="Times New Roman"/>
              </w:rPr>
              <w:t xml:space="preserve">Диагноз: </w:t>
            </w:r>
            <w:r w:rsidRPr="00520685">
              <w:rPr>
                <w:rFonts w:ascii="Times New Roman" w:hAnsi="Times New Roman" w:cs="Times New Roman"/>
              </w:rPr>
              <w:t>Ротацизм. Нуждается в логопедической помощи.</w:t>
            </w:r>
          </w:p>
        </w:tc>
      </w:tr>
      <w:tr w:rsidR="00520685" w:rsidTr="00AE0291">
        <w:tc>
          <w:tcPr>
            <w:tcW w:w="456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  <w:vMerge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</w:tcPr>
          <w:p w:rsidR="00520685" w:rsidRDefault="00520685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конец 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55" w:type="dxa"/>
          </w:tcPr>
          <w:p w:rsidR="00520685" w:rsidRDefault="00520685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585" w:type="dxa"/>
            <w:vMerge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20685" w:rsidTr="00AE0291">
        <w:tc>
          <w:tcPr>
            <w:tcW w:w="456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629" w:type="dxa"/>
            <w:vMerge w:val="restart"/>
          </w:tcPr>
          <w:p w:rsidR="00520685" w:rsidRPr="001D4310" w:rsidRDefault="00520685" w:rsidP="00E03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</w:tcPr>
          <w:p w:rsidR="00520685" w:rsidRDefault="00520685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20685" w:rsidRDefault="00520685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585" w:type="dxa"/>
            <w:vMerge w:val="restart"/>
          </w:tcPr>
          <w:p w:rsidR="00520685" w:rsidRPr="00520685" w:rsidRDefault="00520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Диагноз: </w:t>
            </w:r>
            <w:r w:rsidRPr="00520685">
              <w:rPr>
                <w:rFonts w:ascii="Times New Roman" w:hAnsi="Times New Roman" w:cs="Times New Roman"/>
              </w:rPr>
              <w:t>Фонетико-фонематическое недоразвитие. Без улучшений.</w:t>
            </w:r>
          </w:p>
        </w:tc>
      </w:tr>
      <w:tr w:rsidR="00520685" w:rsidTr="00AE0291">
        <w:tc>
          <w:tcPr>
            <w:tcW w:w="456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  <w:vMerge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</w:tcPr>
          <w:p w:rsidR="00520685" w:rsidRDefault="00520685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конец 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20685" w:rsidRDefault="00520685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585" w:type="dxa"/>
            <w:vMerge/>
          </w:tcPr>
          <w:p w:rsidR="00520685" w:rsidRPr="00520685" w:rsidRDefault="00520685">
            <w:pPr>
              <w:rPr>
                <w:rFonts w:ascii="Times New Roman" w:hAnsi="Times New Roman" w:cs="Times New Roman"/>
              </w:rPr>
            </w:pPr>
          </w:p>
        </w:tc>
      </w:tr>
      <w:tr w:rsidR="00520685" w:rsidTr="00AE0291">
        <w:tc>
          <w:tcPr>
            <w:tcW w:w="456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29" w:type="dxa"/>
            <w:vMerge w:val="restart"/>
          </w:tcPr>
          <w:p w:rsidR="00520685" w:rsidRPr="001D4310" w:rsidRDefault="00520685" w:rsidP="00520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</w:tcPr>
          <w:p w:rsidR="00520685" w:rsidRDefault="00520685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20685" w:rsidRDefault="00520685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585" w:type="dxa"/>
            <w:vMerge w:val="restart"/>
          </w:tcPr>
          <w:p w:rsidR="00520685" w:rsidRPr="00520685" w:rsidRDefault="00520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Диагноз: </w:t>
            </w:r>
            <w:r w:rsidRPr="00520685">
              <w:rPr>
                <w:rFonts w:ascii="Times New Roman" w:hAnsi="Times New Roman" w:cs="Times New Roman"/>
              </w:rPr>
              <w:t>Фонетико-фонематическое недоразвитие. Без улучшений.</w:t>
            </w:r>
          </w:p>
        </w:tc>
      </w:tr>
      <w:tr w:rsidR="00520685" w:rsidTr="00AE0291">
        <w:tc>
          <w:tcPr>
            <w:tcW w:w="456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  <w:vMerge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</w:tcPr>
          <w:p w:rsidR="00520685" w:rsidRDefault="00520685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конец 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20685" w:rsidRDefault="00520685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585" w:type="dxa"/>
            <w:vMerge/>
          </w:tcPr>
          <w:p w:rsidR="00520685" w:rsidRPr="00520685" w:rsidRDefault="00520685">
            <w:pPr>
              <w:rPr>
                <w:rFonts w:ascii="Times New Roman" w:hAnsi="Times New Roman" w:cs="Times New Roman"/>
              </w:rPr>
            </w:pPr>
          </w:p>
        </w:tc>
      </w:tr>
      <w:tr w:rsidR="00520685" w:rsidTr="00AE0291">
        <w:tc>
          <w:tcPr>
            <w:tcW w:w="456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629" w:type="dxa"/>
            <w:vMerge w:val="restart"/>
          </w:tcPr>
          <w:p w:rsidR="00520685" w:rsidRPr="001D4310" w:rsidRDefault="00520685" w:rsidP="00520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</w:tcPr>
          <w:p w:rsidR="00520685" w:rsidRDefault="00520685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20685" w:rsidRDefault="00520685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585" w:type="dxa"/>
            <w:vMerge w:val="restart"/>
          </w:tcPr>
          <w:p w:rsidR="00520685" w:rsidRPr="00520685" w:rsidRDefault="00520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Диагноз: </w:t>
            </w:r>
            <w:r w:rsidRPr="00520685">
              <w:rPr>
                <w:rFonts w:ascii="Times New Roman" w:hAnsi="Times New Roman" w:cs="Times New Roman"/>
              </w:rPr>
              <w:t>Фонетико-фонематическое недоразвитие. Без улучшений.</w:t>
            </w:r>
          </w:p>
        </w:tc>
      </w:tr>
      <w:tr w:rsidR="00520685" w:rsidTr="00AE0291">
        <w:tc>
          <w:tcPr>
            <w:tcW w:w="456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  <w:vMerge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</w:tcPr>
          <w:p w:rsidR="00520685" w:rsidRDefault="00520685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конец 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20685" w:rsidRDefault="00520685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585" w:type="dxa"/>
            <w:vMerge/>
          </w:tcPr>
          <w:p w:rsidR="00520685" w:rsidRPr="00520685" w:rsidRDefault="00520685">
            <w:pPr>
              <w:rPr>
                <w:rFonts w:ascii="Times New Roman" w:hAnsi="Times New Roman" w:cs="Times New Roman"/>
              </w:rPr>
            </w:pPr>
          </w:p>
        </w:tc>
      </w:tr>
      <w:tr w:rsidR="00520685" w:rsidTr="00AE0291">
        <w:tc>
          <w:tcPr>
            <w:tcW w:w="456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629" w:type="dxa"/>
            <w:vMerge w:val="restart"/>
          </w:tcPr>
          <w:p w:rsidR="00520685" w:rsidRPr="001D4310" w:rsidRDefault="00520685" w:rsidP="00520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</w:tcPr>
          <w:p w:rsidR="00520685" w:rsidRDefault="00520685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20685" w:rsidRDefault="00520685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585" w:type="dxa"/>
            <w:vMerge w:val="restart"/>
          </w:tcPr>
          <w:p w:rsidR="00520685" w:rsidRPr="00520685" w:rsidRDefault="00520685">
            <w:pPr>
              <w:rPr>
                <w:rFonts w:ascii="Times New Roman" w:hAnsi="Times New Roman" w:cs="Times New Roman"/>
              </w:rPr>
            </w:pPr>
            <w:r w:rsidRPr="00520685">
              <w:rPr>
                <w:rFonts w:ascii="Times New Roman" w:hAnsi="Times New Roman" w:cs="Times New Roman"/>
              </w:rPr>
              <w:t>На выпуске  с улучшениями. Нуждается в постановке звука Р.</w:t>
            </w:r>
            <w:r>
              <w:rPr>
                <w:rFonts w:ascii="Times New Roman" w:hAnsi="Times New Roman" w:cs="Times New Roman"/>
              </w:rPr>
              <w:t xml:space="preserve"> Диагноз: ротацизм</w:t>
            </w:r>
          </w:p>
        </w:tc>
      </w:tr>
      <w:tr w:rsidR="00520685" w:rsidTr="00AE0291">
        <w:tc>
          <w:tcPr>
            <w:tcW w:w="456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  <w:vMerge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</w:tcPr>
          <w:p w:rsidR="00520685" w:rsidRDefault="00520685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конец 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2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20685" w:rsidRDefault="00520685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585" w:type="dxa"/>
            <w:vMerge/>
          </w:tcPr>
          <w:p w:rsidR="00520685" w:rsidRPr="00520685" w:rsidRDefault="00520685">
            <w:pPr>
              <w:rPr>
                <w:rFonts w:ascii="Times New Roman" w:hAnsi="Times New Roman" w:cs="Times New Roman"/>
              </w:rPr>
            </w:pPr>
          </w:p>
        </w:tc>
      </w:tr>
      <w:tr w:rsidR="00520685" w:rsidTr="00AE0291">
        <w:tc>
          <w:tcPr>
            <w:tcW w:w="456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629" w:type="dxa"/>
            <w:vMerge w:val="restart"/>
          </w:tcPr>
          <w:p w:rsidR="00520685" w:rsidRPr="001D4310" w:rsidRDefault="00520685" w:rsidP="00520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</w:tcPr>
          <w:p w:rsidR="00520685" w:rsidRDefault="00520685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20685" w:rsidRDefault="00520685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585" w:type="dxa"/>
            <w:vMerge w:val="restart"/>
          </w:tcPr>
          <w:p w:rsidR="00520685" w:rsidRPr="00520685" w:rsidRDefault="00520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Диагноз: </w:t>
            </w:r>
            <w:r w:rsidRPr="00520685">
              <w:rPr>
                <w:rFonts w:ascii="Times New Roman" w:hAnsi="Times New Roman" w:cs="Times New Roman"/>
              </w:rPr>
              <w:t>Фонетико-фонематическое недоразвитие. Без улучшений.</w:t>
            </w:r>
          </w:p>
        </w:tc>
      </w:tr>
      <w:tr w:rsidR="00520685" w:rsidTr="00AE0291">
        <w:tc>
          <w:tcPr>
            <w:tcW w:w="456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  <w:vMerge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</w:tcPr>
          <w:p w:rsidR="00520685" w:rsidRDefault="00520685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конец 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20685" w:rsidRDefault="00520685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585" w:type="dxa"/>
            <w:vMerge/>
          </w:tcPr>
          <w:p w:rsidR="00520685" w:rsidRPr="00520685" w:rsidRDefault="00520685">
            <w:pPr>
              <w:rPr>
                <w:rFonts w:ascii="Times New Roman" w:hAnsi="Times New Roman" w:cs="Times New Roman"/>
              </w:rPr>
            </w:pPr>
          </w:p>
        </w:tc>
      </w:tr>
      <w:tr w:rsidR="00520685" w:rsidTr="00AE0291">
        <w:tc>
          <w:tcPr>
            <w:tcW w:w="456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629" w:type="dxa"/>
            <w:vMerge w:val="restart"/>
          </w:tcPr>
          <w:p w:rsidR="00520685" w:rsidRPr="001D4310" w:rsidRDefault="00520685" w:rsidP="00520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</w:tcPr>
          <w:p w:rsidR="00520685" w:rsidRDefault="00520685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20685" w:rsidRDefault="00520685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585" w:type="dxa"/>
            <w:vMerge w:val="restart"/>
          </w:tcPr>
          <w:p w:rsidR="00520685" w:rsidRPr="00520685" w:rsidRDefault="00520685">
            <w:pPr>
              <w:rPr>
                <w:rFonts w:ascii="Times New Roman" w:hAnsi="Times New Roman" w:cs="Times New Roman"/>
              </w:rPr>
            </w:pPr>
            <w:r w:rsidRPr="00520685">
              <w:rPr>
                <w:rFonts w:ascii="Times New Roman" w:hAnsi="Times New Roman" w:cs="Times New Roman"/>
              </w:rPr>
              <w:t>На выпуске с улучшениями. Нуждается в постановке звука Р.</w:t>
            </w:r>
            <w:r>
              <w:rPr>
                <w:rFonts w:ascii="Times New Roman" w:hAnsi="Times New Roman" w:cs="Times New Roman"/>
              </w:rPr>
              <w:t xml:space="preserve"> Диагноз: ротацизм</w:t>
            </w:r>
          </w:p>
        </w:tc>
      </w:tr>
      <w:tr w:rsidR="00520685" w:rsidTr="00AE0291">
        <w:tc>
          <w:tcPr>
            <w:tcW w:w="456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  <w:vMerge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</w:tcPr>
          <w:p w:rsidR="00520685" w:rsidRDefault="00520685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конец 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20685" w:rsidRDefault="00520685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585" w:type="dxa"/>
            <w:vMerge/>
          </w:tcPr>
          <w:p w:rsidR="00520685" w:rsidRPr="00520685" w:rsidRDefault="00520685">
            <w:pPr>
              <w:rPr>
                <w:rFonts w:ascii="Times New Roman" w:hAnsi="Times New Roman" w:cs="Times New Roman"/>
              </w:rPr>
            </w:pPr>
          </w:p>
        </w:tc>
      </w:tr>
      <w:tr w:rsidR="00520685" w:rsidTr="00AE0291">
        <w:tc>
          <w:tcPr>
            <w:tcW w:w="456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629" w:type="dxa"/>
            <w:vMerge w:val="restart"/>
          </w:tcPr>
          <w:p w:rsidR="00520685" w:rsidRPr="001D4310" w:rsidRDefault="00520685" w:rsidP="00520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</w:tcPr>
          <w:p w:rsidR="00520685" w:rsidRDefault="00520685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20685" w:rsidRDefault="00520685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585" w:type="dxa"/>
            <w:vMerge w:val="restart"/>
          </w:tcPr>
          <w:p w:rsidR="00520685" w:rsidRPr="00520685" w:rsidRDefault="00226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Отчислен 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года. </w:t>
            </w:r>
            <w:r w:rsidR="00520685" w:rsidRPr="00520685">
              <w:rPr>
                <w:rFonts w:ascii="Times New Roman" w:hAnsi="Times New Roman" w:cs="Times New Roman"/>
              </w:rPr>
              <w:t>На выпуске с чистой речью.</w:t>
            </w:r>
          </w:p>
        </w:tc>
      </w:tr>
      <w:tr w:rsidR="00520685" w:rsidTr="00AE0291">
        <w:tc>
          <w:tcPr>
            <w:tcW w:w="456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  <w:vMerge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</w:tcPr>
          <w:p w:rsidR="00520685" w:rsidRDefault="00520685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конец 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2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55" w:type="dxa"/>
          </w:tcPr>
          <w:p w:rsidR="00520685" w:rsidRDefault="00520685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585" w:type="dxa"/>
            <w:vMerge/>
          </w:tcPr>
          <w:p w:rsidR="00520685" w:rsidRPr="00520685" w:rsidRDefault="00520685">
            <w:pPr>
              <w:rPr>
                <w:rFonts w:ascii="Times New Roman" w:hAnsi="Times New Roman" w:cs="Times New Roman"/>
              </w:rPr>
            </w:pPr>
          </w:p>
        </w:tc>
      </w:tr>
      <w:tr w:rsidR="00520685" w:rsidTr="00AE0291">
        <w:tc>
          <w:tcPr>
            <w:tcW w:w="456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629" w:type="dxa"/>
            <w:vMerge w:val="restart"/>
          </w:tcPr>
          <w:p w:rsidR="00520685" w:rsidRPr="001D4310" w:rsidRDefault="00520685" w:rsidP="00520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</w:tcPr>
          <w:p w:rsidR="00520685" w:rsidRDefault="00520685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начало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2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55" w:type="dxa"/>
          </w:tcPr>
          <w:p w:rsidR="00520685" w:rsidRDefault="00520685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585" w:type="dxa"/>
            <w:vMerge w:val="restart"/>
          </w:tcPr>
          <w:p w:rsidR="00520685" w:rsidRPr="00520685" w:rsidRDefault="00520685">
            <w:pPr>
              <w:rPr>
                <w:rFonts w:ascii="Times New Roman" w:hAnsi="Times New Roman" w:cs="Times New Roman"/>
              </w:rPr>
            </w:pPr>
            <w:r w:rsidRPr="00520685">
              <w:rPr>
                <w:rFonts w:ascii="Times New Roman" w:hAnsi="Times New Roman" w:cs="Times New Roman"/>
              </w:rPr>
              <w:t>На выпуске с улучшениями. Нуждается в постановке звука Р.</w:t>
            </w:r>
            <w:r>
              <w:rPr>
                <w:rFonts w:ascii="Times New Roman" w:hAnsi="Times New Roman" w:cs="Times New Roman"/>
              </w:rPr>
              <w:t xml:space="preserve"> Диагноз: ротацизм</w:t>
            </w:r>
          </w:p>
        </w:tc>
      </w:tr>
      <w:tr w:rsidR="00520685" w:rsidTr="00AE0291">
        <w:tc>
          <w:tcPr>
            <w:tcW w:w="456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  <w:vMerge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0" w:type="dxa"/>
          </w:tcPr>
          <w:p w:rsidR="00520685" w:rsidRDefault="00520685" w:rsidP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конец 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2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1" w:type="dxa"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55" w:type="dxa"/>
          </w:tcPr>
          <w:p w:rsidR="00520685" w:rsidRDefault="00520685" w:rsidP="005214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585" w:type="dxa"/>
            <w:vMerge/>
          </w:tcPr>
          <w:p w:rsidR="00520685" w:rsidRDefault="005206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61721" w:rsidRDefault="00A61721">
      <w:pPr>
        <w:rPr>
          <w:rFonts w:ascii="Times New Roman" w:hAnsi="Times New Roman" w:cs="Times New Roman"/>
          <w:sz w:val="24"/>
        </w:rPr>
      </w:pPr>
    </w:p>
    <w:sectPr w:rsidR="00A61721" w:rsidSect="00A6172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61721"/>
    <w:rsid w:val="00014A20"/>
    <w:rsid w:val="0022682C"/>
    <w:rsid w:val="00301FB4"/>
    <w:rsid w:val="004A2BF7"/>
    <w:rsid w:val="00520685"/>
    <w:rsid w:val="005214DD"/>
    <w:rsid w:val="00577DB3"/>
    <w:rsid w:val="005C2389"/>
    <w:rsid w:val="008B3167"/>
    <w:rsid w:val="00A61721"/>
    <w:rsid w:val="00AE0291"/>
    <w:rsid w:val="00B960AF"/>
    <w:rsid w:val="00C73D57"/>
    <w:rsid w:val="00D338EA"/>
    <w:rsid w:val="00E03703"/>
    <w:rsid w:val="00E50D3A"/>
    <w:rsid w:val="00ED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7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6F3E2-0CC8-4268-BE6C-1A2A9D5AA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Пользователь</cp:lastModifiedBy>
  <cp:revision>14</cp:revision>
  <cp:lastPrinted>2001-12-31T18:50:00Z</cp:lastPrinted>
  <dcterms:created xsi:type="dcterms:W3CDTF">2019-04-12T11:09:00Z</dcterms:created>
  <dcterms:modified xsi:type="dcterms:W3CDTF">2022-04-04T12:13:00Z</dcterms:modified>
</cp:coreProperties>
</file>